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C4F" w:rsidRDefault="00FA3C4F" w:rsidP="00FA3C4F">
      <w:pPr>
        <w:spacing w:after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bookmarkStart w:id="0" w:name="_GoBack"/>
    </w:p>
    <w:p w:rsidR="00FA3C4F" w:rsidRDefault="00FA3C4F" w:rsidP="00FA3C4F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ГРАФИК </w:t>
      </w:r>
      <w:r w:rsidRPr="00C7281A">
        <w:rPr>
          <w:rFonts w:ascii="Times New Roman" w:eastAsia="Times New Roman" w:hAnsi="Times New Roman"/>
          <w:b/>
          <w:sz w:val="24"/>
          <w:szCs w:val="24"/>
          <w:lang w:eastAsia="bg-BG"/>
        </w:rPr>
        <w:t>за провеждане на планувани обучения и информационни семинари</w:t>
      </w:r>
    </w:p>
    <w:bookmarkEnd w:id="0"/>
    <w:p w:rsidR="00FA3C4F" w:rsidRDefault="00FA3C4F" w:rsidP="00FA3C4F">
      <w:pPr>
        <w:spacing w:after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A3C4F" w:rsidRDefault="00FA3C4F" w:rsidP="00FA3C4F">
      <w:pPr>
        <w:spacing w:after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tbl>
      <w:tblPr>
        <w:tblStyle w:val="a7"/>
        <w:tblW w:w="906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846"/>
        <w:gridCol w:w="4536"/>
        <w:gridCol w:w="1843"/>
        <w:gridCol w:w="1837"/>
      </w:tblGrid>
      <w:tr w:rsidR="00FA3C4F" w:rsidTr="00FA3C4F">
        <w:tc>
          <w:tcPr>
            <w:tcW w:w="8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4536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1843" w:type="dxa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ДАТА</w:t>
            </w:r>
          </w:p>
        </w:tc>
        <w:tc>
          <w:tcPr>
            <w:tcW w:w="183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ЦЕЛЕВА ГРУПА</w:t>
            </w:r>
          </w:p>
        </w:tc>
      </w:tr>
      <w:tr w:rsidR="00FA3C4F" w:rsidTr="00FA3C4F">
        <w:tc>
          <w:tcPr>
            <w:tcW w:w="84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536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eastAsia="bg-BG"/>
              </w:rPr>
            </w:pP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„Стъпки за осигуряване на допълнителна подкрепа за личностно развитие на деца и ученици със специални образователни потребности.“</w:t>
            </w:r>
          </w:p>
        </w:tc>
        <w:tc>
          <w:tcPr>
            <w:tcW w:w="1843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 график</w:t>
            </w:r>
          </w:p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през цялата </w:t>
            </w:r>
            <w:proofErr w:type="spellStart"/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</w:t>
            </w:r>
            <w:proofErr w:type="spellEnd"/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година</w:t>
            </w:r>
          </w:p>
        </w:tc>
        <w:tc>
          <w:tcPr>
            <w:tcW w:w="1837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FA3C4F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Педагогически специалисти</w:t>
            </w:r>
          </w:p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FA3C4F" w:rsidTr="00FA3C4F">
        <w:tc>
          <w:tcPr>
            <w:tcW w:w="846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„Ранна </w:t>
            </w:r>
            <w:proofErr w:type="spellStart"/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скринингова</w:t>
            </w:r>
            <w:proofErr w:type="spellEnd"/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оценка на риска и насоки за стимулиране развитието на 3-годишните деца“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01.10.2025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г. – 30.05.2026</w:t>
            </w: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Членове на ЕПЛР и педагози от ДГ</w:t>
            </w:r>
          </w:p>
        </w:tc>
      </w:tr>
      <w:tr w:rsidR="00FA3C4F" w:rsidTr="00FA3C4F">
        <w:tc>
          <w:tcPr>
            <w:tcW w:w="846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3C4F" w:rsidRPr="00404591" w:rsidRDefault="00FA3C4F" w:rsidP="00FA3C4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4591">
              <w:rPr>
                <w:rFonts w:ascii="Times New Roman" w:hAnsi="Times New Roman"/>
                <w:sz w:val="24"/>
                <w:szCs w:val="24"/>
              </w:rPr>
              <w:t>„Насоки за прилагане на картата за функционална оценка базирана на ICF-CY на индивидуалните потребности на деца и ученици със специални потребности и хронични заболявания“</w:t>
            </w: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591">
              <w:rPr>
                <w:rFonts w:ascii="Times New Roman" w:hAnsi="Times New Roman"/>
                <w:sz w:val="24"/>
                <w:szCs w:val="24"/>
              </w:rPr>
              <w:t>до 8 ч. без кредит - сертификат</w:t>
            </w: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hAnsi="Times New Roman"/>
                <w:sz w:val="24"/>
                <w:szCs w:val="24"/>
              </w:rPr>
              <w:t>с 1 кредит /8+8 ч./ - удостоверение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 заявка</w:t>
            </w: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през цялата </w:t>
            </w:r>
            <w:proofErr w:type="spellStart"/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</w:t>
            </w:r>
            <w:proofErr w:type="spellEnd"/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 w:rsidRPr="00404591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година</w:t>
            </w: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Членове на ЕПЛР </w:t>
            </w:r>
          </w:p>
        </w:tc>
      </w:tr>
      <w:tr w:rsidR="00FA3C4F" w:rsidTr="00FA3C4F">
        <w:tc>
          <w:tcPr>
            <w:tcW w:w="846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591">
              <w:rPr>
                <w:rFonts w:ascii="Times New Roman" w:hAnsi="Times New Roman"/>
                <w:sz w:val="24"/>
                <w:szCs w:val="24"/>
              </w:rPr>
              <w:t>„Функциониране и управление на пространства на интензивна допълнителна подкрепа“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 график</w:t>
            </w: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през цялата </w:t>
            </w:r>
            <w:proofErr w:type="spellStart"/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</w:t>
            </w:r>
            <w:proofErr w:type="spellEnd"/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 w:rsidRPr="00404591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година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:rsidR="00FA3C4F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Педагогически специалисти</w:t>
            </w:r>
          </w:p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FA3C4F" w:rsidTr="00FA3C4F">
        <w:tc>
          <w:tcPr>
            <w:tcW w:w="846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 </w:t>
            </w:r>
          </w:p>
          <w:p w:rsidR="00FA3C4F" w:rsidRPr="00404591" w:rsidRDefault="00FA3C4F" w:rsidP="00FA3C4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„Дейности на ЕПЛР в училищата и ДГ – Карта за функционална подкрепа и План за подкрепа на деца/ученици на ДПЛР</w:t>
            </w:r>
            <w:r w:rsidRPr="00404591">
              <w:rPr>
                <w:rFonts w:ascii="Times New Roman" w:hAnsi="Times New Roman"/>
                <w:sz w:val="24"/>
                <w:szCs w:val="24"/>
              </w:rPr>
              <w:t>”</w:t>
            </w: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591">
              <w:rPr>
                <w:rFonts w:ascii="Times New Roman" w:hAnsi="Times New Roman"/>
                <w:sz w:val="24"/>
                <w:szCs w:val="24"/>
              </w:rPr>
              <w:t>до 8 ч. без кредит - сертификат</w:t>
            </w: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591">
              <w:rPr>
                <w:rFonts w:ascii="Times New Roman" w:hAnsi="Times New Roman"/>
                <w:sz w:val="24"/>
                <w:szCs w:val="24"/>
              </w:rPr>
              <w:t>с 1 кредит /8+8 ч./ - удостоверение</w:t>
            </w: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01.10.2025 г. – 30.05.2026</w:t>
            </w: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Педагогически специалисти</w:t>
            </w:r>
          </w:p>
        </w:tc>
      </w:tr>
      <w:tr w:rsidR="00FA3C4F" w:rsidTr="00FA3C4F">
        <w:tc>
          <w:tcPr>
            <w:tcW w:w="8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  Обучение на помощник на учител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 заявка</w:t>
            </w: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през цялата </w:t>
            </w:r>
            <w:proofErr w:type="spellStart"/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</w:t>
            </w:r>
            <w:proofErr w:type="spellEnd"/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  <w:r w:rsidRPr="00404591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година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Непедагогически и педагогически специалисти</w:t>
            </w:r>
          </w:p>
        </w:tc>
      </w:tr>
      <w:tr w:rsidR="00FA3C4F" w:rsidTr="00FA3C4F">
        <w:tc>
          <w:tcPr>
            <w:tcW w:w="84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Информационен семинар за родители на деца/ученици на допълнителна подкрепа</w:t>
            </w:r>
          </w:p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vAlign w:val="center"/>
          </w:tcPr>
          <w:p w:rsidR="00FA3C4F" w:rsidRPr="00404591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0459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м. март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FA3C4F" w:rsidRPr="00C7281A" w:rsidRDefault="00FA3C4F" w:rsidP="00FA3C4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728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Родители/настойници</w:t>
            </w:r>
          </w:p>
        </w:tc>
      </w:tr>
    </w:tbl>
    <w:p w:rsidR="00FA3C4F" w:rsidRDefault="00FA3C4F" w:rsidP="00FA3C4F">
      <w:pPr>
        <w:spacing w:after="0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70DD" w:rsidRDefault="008470DD" w:rsidP="008470D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8470DD" w:rsidRDefault="008470DD" w:rsidP="008470D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FA3C4F" w:rsidRPr="00FA3C4F" w:rsidRDefault="00FA3C4F" w:rsidP="008470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FA3C4F" w:rsidRPr="00FA3C4F" w:rsidRDefault="00FA3C4F" w:rsidP="00FA3C4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>ПЛАНИРАНИ РЕГИОНАЛНИ СЪБИТИЯ</w:t>
      </w:r>
    </w:p>
    <w:p w:rsidR="00FA3C4F" w:rsidRPr="00FA3C4F" w:rsidRDefault="00FA3C4F" w:rsidP="00FA3C4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FA3C4F" w:rsidRPr="00FA3C4F" w:rsidRDefault="00FA3C4F" w:rsidP="00FA3C4F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FA3C4F" w:rsidRDefault="00FA3C4F" w:rsidP="00FA3C4F">
      <w:pPr>
        <w:tabs>
          <w:tab w:val="left" w:pos="223"/>
        </w:tabs>
        <w:spacing w:after="0"/>
        <w:ind w:left="-360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</w:t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1. Събития за ресурсни учители, логопеди и психолози:</w:t>
      </w:r>
    </w:p>
    <w:p w:rsidR="00FA3C4F" w:rsidRPr="00FA3C4F" w:rsidRDefault="00FA3C4F" w:rsidP="00FA3C4F">
      <w:pPr>
        <w:tabs>
          <w:tab w:val="left" w:pos="223"/>
        </w:tabs>
        <w:spacing w:after="0"/>
        <w:ind w:left="-360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FA3C4F" w:rsidRPr="00FA3C4F" w:rsidRDefault="00FA3C4F" w:rsidP="00FA3C4F">
      <w:pPr>
        <w:tabs>
          <w:tab w:val="left" w:pos="223"/>
        </w:tabs>
        <w:spacing w:after="0"/>
        <w:ind w:left="-360"/>
        <w:rPr>
          <w:rFonts w:ascii="Times New Roman" w:eastAsia="Times New Roman" w:hAnsi="Times New Roman"/>
          <w:sz w:val="28"/>
          <w:szCs w:val="28"/>
          <w:lang w:eastAsia="bg-BG"/>
        </w:rPr>
      </w:pPr>
      <w:r w:rsidRPr="00FA3C4F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- Работна среща, организирана съвместно с РУО - Кърджали „Стъпки към организиране и предоставяне на ДПЛР с цел оказване на методическа подкрепа на ресурсни учители, логопеди и психолози на ДУСОП“</w:t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FA3C4F" w:rsidRDefault="00FA3C4F" w:rsidP="00FA3C4F">
      <w:pPr>
        <w:tabs>
          <w:tab w:val="left" w:pos="6490"/>
        </w:tabs>
        <w:spacing w:after="0"/>
        <w:rPr>
          <w:rFonts w:ascii="Times New Roman" w:eastAsia="Times New Roman" w:hAnsi="Times New Roman"/>
          <w:sz w:val="28"/>
          <w:szCs w:val="28"/>
          <w:lang w:eastAsia="bg-BG"/>
        </w:rPr>
      </w:pPr>
      <w:r w:rsidRPr="00FA3C4F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</w:t>
      </w:r>
      <w:r w:rsidRPr="00FA3C4F"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Срок: по план и график на РУО</w:t>
      </w:r>
    </w:p>
    <w:p w:rsidR="00FA3C4F" w:rsidRPr="00FA3C4F" w:rsidRDefault="00FA3C4F" w:rsidP="00FA3C4F">
      <w:pPr>
        <w:tabs>
          <w:tab w:val="left" w:pos="6490"/>
        </w:tabs>
        <w:spacing w:after="0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FA3C4F" w:rsidRDefault="00FA3C4F" w:rsidP="00FA3C4F">
      <w:pPr>
        <w:tabs>
          <w:tab w:val="left" w:pos="233"/>
        </w:tabs>
        <w:spacing w:after="0"/>
        <w:ind w:left="225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>2. Други:</w:t>
      </w:r>
    </w:p>
    <w:p w:rsidR="00FA3C4F" w:rsidRPr="00FA3C4F" w:rsidRDefault="00FA3C4F" w:rsidP="00FA3C4F">
      <w:pPr>
        <w:tabs>
          <w:tab w:val="left" w:pos="233"/>
        </w:tabs>
        <w:spacing w:after="0"/>
        <w:ind w:left="225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FA3C4F" w:rsidRPr="00FA3C4F" w:rsidRDefault="00FA3C4F" w:rsidP="00FA3C4F">
      <w:pPr>
        <w:tabs>
          <w:tab w:val="left" w:pos="233"/>
        </w:tabs>
        <w:spacing w:after="0"/>
        <w:ind w:left="225"/>
        <w:rPr>
          <w:rFonts w:ascii="Times New Roman" w:eastAsia="Times New Roman" w:hAnsi="Times New Roman"/>
          <w:sz w:val="28"/>
          <w:szCs w:val="28"/>
          <w:lang w:eastAsia="bg-BG"/>
        </w:rPr>
      </w:pP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- </w:t>
      </w:r>
      <w:r w:rsidRPr="00FA3C4F">
        <w:rPr>
          <w:rFonts w:ascii="Times New Roman" w:eastAsia="Times New Roman" w:hAnsi="Times New Roman"/>
          <w:sz w:val="28"/>
          <w:szCs w:val="28"/>
          <w:lang w:eastAsia="bg-BG"/>
        </w:rPr>
        <w:t>Регионално обучение на тема: „Интензивност на допълнителната подкрепа за личностно развитие“ с лектори от НИОП</w:t>
      </w:r>
    </w:p>
    <w:p w:rsidR="00FA3C4F" w:rsidRDefault="00FA3C4F" w:rsidP="00FA3C4F">
      <w:pPr>
        <w:tabs>
          <w:tab w:val="left" w:pos="233"/>
        </w:tabs>
        <w:spacing w:after="0"/>
        <w:ind w:left="225"/>
        <w:rPr>
          <w:rFonts w:ascii="Times New Roman" w:eastAsia="Times New Roman" w:hAnsi="Times New Roman"/>
          <w:sz w:val="28"/>
          <w:szCs w:val="28"/>
          <w:lang w:eastAsia="bg-BG"/>
        </w:rPr>
      </w:pP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 xml:space="preserve">  </w:t>
      </w:r>
      <w:r w:rsidRPr="00FA3C4F">
        <w:rPr>
          <w:rFonts w:ascii="Times New Roman" w:eastAsia="Times New Roman" w:hAnsi="Times New Roman"/>
          <w:sz w:val="28"/>
          <w:szCs w:val="28"/>
          <w:lang w:eastAsia="bg-BG"/>
        </w:rPr>
        <w:t>Срок: октомври 2025 г.</w:t>
      </w:r>
    </w:p>
    <w:p w:rsidR="00FA3C4F" w:rsidRPr="00FA3C4F" w:rsidRDefault="00FA3C4F" w:rsidP="00FA3C4F">
      <w:pPr>
        <w:tabs>
          <w:tab w:val="left" w:pos="233"/>
        </w:tabs>
        <w:spacing w:after="0"/>
        <w:ind w:left="225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FA3C4F" w:rsidRPr="00FA3C4F" w:rsidRDefault="00FA3C4F" w:rsidP="00FA3C4F">
      <w:pPr>
        <w:spacing w:after="0"/>
        <w:ind w:left="360" w:hanging="76"/>
        <w:rPr>
          <w:rFonts w:ascii="Times New Roman" w:eastAsia="Times New Roman" w:hAnsi="Times New Roman"/>
          <w:sz w:val="28"/>
          <w:szCs w:val="28"/>
          <w:lang w:eastAsia="bg-BG"/>
        </w:rPr>
      </w:pPr>
      <w:r w:rsidRPr="00FA3C4F">
        <w:rPr>
          <w:rFonts w:ascii="Times New Roman" w:eastAsia="Times New Roman" w:hAnsi="Times New Roman"/>
          <w:sz w:val="28"/>
          <w:szCs w:val="28"/>
          <w:lang w:eastAsia="bg-BG"/>
        </w:rPr>
        <w:t xml:space="preserve">- </w:t>
      </w:r>
      <w:r w:rsidRPr="00FA3C4F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II </w:t>
      </w:r>
      <w:r w:rsidRPr="00FA3C4F">
        <w:rPr>
          <w:rFonts w:ascii="Times New Roman" w:eastAsia="Times New Roman" w:hAnsi="Times New Roman"/>
          <w:sz w:val="28"/>
          <w:szCs w:val="28"/>
          <w:lang w:eastAsia="bg-BG"/>
        </w:rPr>
        <w:t>регионален форум за приобщаващо образование: „Споделяне на добри практики и перспективи“ съвместно с РУО - Кърджали</w:t>
      </w:r>
    </w:p>
    <w:p w:rsidR="00FA3C4F" w:rsidRPr="00FA3C4F" w:rsidRDefault="00FA3C4F" w:rsidP="00FA3C4F">
      <w:pPr>
        <w:tabs>
          <w:tab w:val="left" w:pos="6297"/>
        </w:tabs>
        <w:spacing w:after="0"/>
        <w:rPr>
          <w:rFonts w:ascii="Times New Roman" w:eastAsia="Times New Roman" w:hAnsi="Times New Roman"/>
          <w:sz w:val="28"/>
          <w:szCs w:val="28"/>
          <w:lang w:eastAsia="bg-BG"/>
        </w:rPr>
      </w:pPr>
      <w:r w:rsidRPr="00FA3C4F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 xml:space="preserve">   </w:t>
      </w:r>
      <w:r w:rsidRPr="00FA3C4F">
        <w:rPr>
          <w:rFonts w:ascii="Times New Roman" w:eastAsia="Times New Roman" w:hAnsi="Times New Roman"/>
          <w:sz w:val="28"/>
          <w:szCs w:val="28"/>
          <w:lang w:eastAsia="bg-BG"/>
        </w:rPr>
        <w:t>Срок: април 2026 г.</w:t>
      </w:r>
    </w:p>
    <w:p w:rsidR="00FA3C4F" w:rsidRPr="00FA3C4F" w:rsidRDefault="00FA3C4F" w:rsidP="008470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8470DD" w:rsidRPr="00FA3C4F" w:rsidRDefault="008470DD" w:rsidP="008470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8470DD" w:rsidRPr="00FA3C4F" w:rsidRDefault="008470DD" w:rsidP="008470D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97160" w:rsidRDefault="00397160"/>
    <w:sectPr w:rsidR="00397160" w:rsidSect="00FA3C4F">
      <w:headerReference w:type="default" r:id="rId6"/>
      <w:pgSz w:w="11906" w:h="16838"/>
      <w:pgMar w:top="1021" w:right="96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58E" w:rsidRDefault="00C4258E" w:rsidP="008470DD">
      <w:pPr>
        <w:spacing w:after="0" w:line="240" w:lineRule="auto"/>
      </w:pPr>
      <w:r>
        <w:separator/>
      </w:r>
    </w:p>
  </w:endnote>
  <w:endnote w:type="continuationSeparator" w:id="0">
    <w:p w:rsidR="00C4258E" w:rsidRDefault="00C4258E" w:rsidP="00847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58E" w:rsidRDefault="00C4258E" w:rsidP="008470DD">
      <w:pPr>
        <w:spacing w:after="0" w:line="240" w:lineRule="auto"/>
      </w:pPr>
      <w:r>
        <w:separator/>
      </w:r>
    </w:p>
  </w:footnote>
  <w:footnote w:type="continuationSeparator" w:id="0">
    <w:p w:rsidR="00C4258E" w:rsidRDefault="00C4258E" w:rsidP="00847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0DD" w:rsidRDefault="008470DD">
    <w:pPr>
      <w:pStyle w:val="a3"/>
    </w:pPr>
  </w:p>
  <w:p w:rsidR="008470DD" w:rsidRDefault="008470DD">
    <w:pPr>
      <w:pStyle w:val="a3"/>
    </w:pPr>
  </w:p>
  <w:p w:rsidR="008470DD" w:rsidRDefault="008470DD">
    <w:pPr>
      <w:pStyle w:val="a3"/>
    </w:pPr>
  </w:p>
  <w:p w:rsidR="008470DD" w:rsidRDefault="008470DD">
    <w:pPr>
      <w:pStyle w:val="a3"/>
    </w:pPr>
  </w:p>
  <w:p w:rsidR="008470DD" w:rsidRDefault="008470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0DD"/>
    <w:rsid w:val="00397160"/>
    <w:rsid w:val="008470DD"/>
    <w:rsid w:val="00C4258E"/>
    <w:rsid w:val="00F33BC0"/>
    <w:rsid w:val="00FA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E01DB"/>
  <w15:chartTrackingRefBased/>
  <w15:docId w15:val="{82E1A170-4E00-4BA5-9EF3-E2652D54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0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470DD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47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470DD"/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FA3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2025-10-10T06:46:00Z</dcterms:created>
  <dcterms:modified xsi:type="dcterms:W3CDTF">2025-10-10T06:58:00Z</dcterms:modified>
</cp:coreProperties>
</file>